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F94239" w:rsidRDefault="00CB7F4C" w:rsidP="00CB7F4C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РІШЕННЯ              </w:t>
      </w:r>
    </w:p>
    <w:p w:rsidR="009C76DF" w:rsidRDefault="009C76DF" w:rsidP="000B38C7">
      <w:pPr>
        <w:jc w:val="both"/>
        <w:rPr>
          <w:lang w:val="uk-UA"/>
        </w:rPr>
      </w:pPr>
    </w:p>
    <w:p w:rsidR="00CB7F4C" w:rsidRDefault="009C76DF" w:rsidP="000B38C7">
      <w:pPr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                   </w:t>
      </w:r>
      <w:r w:rsidR="000B38C7">
        <w:rPr>
          <w:lang w:val="uk-UA"/>
        </w:rPr>
        <w:t xml:space="preserve">          </w:t>
      </w:r>
      <w:r w:rsidR="00CB7F4C">
        <w:rPr>
          <w:lang w:val="uk-UA"/>
        </w:rPr>
        <w:t xml:space="preserve">    м. Ічня                                  </w:t>
      </w:r>
      <w:r w:rsidR="000B38C7">
        <w:rPr>
          <w:lang w:val="uk-UA"/>
        </w:rPr>
        <w:t xml:space="preserve">            </w:t>
      </w:r>
      <w:r w:rsidR="00CB7F4C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CB7F4C">
        <w:rPr>
          <w:lang w:val="uk-UA"/>
        </w:rPr>
        <w:t xml:space="preserve">№ </w:t>
      </w:r>
      <w:r>
        <w:rPr>
          <w:lang w:val="uk-UA"/>
        </w:rPr>
        <w:t>17</w:t>
      </w:r>
    </w:p>
    <w:p w:rsidR="008A52CC" w:rsidRDefault="008A52CC" w:rsidP="008A52CC">
      <w:pPr>
        <w:rPr>
          <w:b/>
          <w:lang w:val="uk-UA"/>
        </w:rPr>
      </w:pPr>
    </w:p>
    <w:p w:rsidR="008A52CC" w:rsidRDefault="008A52CC" w:rsidP="008A52CC">
      <w:pPr>
        <w:jc w:val="both"/>
        <w:rPr>
          <w:b/>
          <w:lang w:val="uk-UA"/>
        </w:rPr>
      </w:pPr>
      <w:r>
        <w:rPr>
          <w:b/>
          <w:lang w:val="uk-UA"/>
        </w:rPr>
        <w:t>Про встановлення ФОП Денисенку Костянтину Івановичу</w:t>
      </w:r>
    </w:p>
    <w:p w:rsidR="008A52CC" w:rsidRDefault="008A52CC" w:rsidP="008A52CC">
      <w:pPr>
        <w:jc w:val="both"/>
        <w:rPr>
          <w:b/>
          <w:lang w:val="uk-UA"/>
        </w:rPr>
      </w:pPr>
      <w:r>
        <w:rPr>
          <w:b/>
          <w:lang w:val="uk-UA"/>
        </w:rPr>
        <w:t>тарифу на теплову енергію</w:t>
      </w:r>
      <w:r>
        <w:rPr>
          <w:b/>
        </w:rPr>
        <w:t xml:space="preserve">, </w:t>
      </w:r>
      <w:r>
        <w:rPr>
          <w:b/>
          <w:lang w:val="uk-UA"/>
        </w:rPr>
        <w:t>що виробляється на установках</w:t>
      </w:r>
    </w:p>
    <w:p w:rsidR="008A52CC" w:rsidRDefault="008A52CC" w:rsidP="008A52CC">
      <w:pPr>
        <w:jc w:val="both"/>
        <w:rPr>
          <w:b/>
          <w:lang w:val="uk-UA"/>
        </w:rPr>
      </w:pPr>
      <w:r>
        <w:rPr>
          <w:b/>
        </w:rPr>
        <w:t xml:space="preserve">з </w:t>
      </w:r>
      <w:proofErr w:type="spellStart"/>
      <w:r>
        <w:rPr>
          <w:b/>
        </w:rPr>
        <w:t>використанням</w:t>
      </w:r>
      <w:proofErr w:type="spellEnd"/>
      <w:r w:rsidR="000B38C7">
        <w:rPr>
          <w:b/>
          <w:lang w:val="uk-UA"/>
        </w:rPr>
        <w:t xml:space="preserve"> </w:t>
      </w:r>
      <w:proofErr w:type="spellStart"/>
      <w:r>
        <w:rPr>
          <w:b/>
        </w:rPr>
        <w:t>альтернативних</w:t>
      </w:r>
      <w:proofErr w:type="spellEnd"/>
      <w:r w:rsidR="000B38C7">
        <w:rPr>
          <w:b/>
          <w:lang w:val="uk-UA"/>
        </w:rPr>
        <w:t xml:space="preserve"> </w:t>
      </w:r>
      <w:proofErr w:type="spellStart"/>
      <w:r>
        <w:rPr>
          <w:b/>
        </w:rPr>
        <w:t>джерел</w:t>
      </w:r>
      <w:proofErr w:type="spellEnd"/>
      <w:r w:rsidR="000B38C7">
        <w:rPr>
          <w:b/>
          <w:lang w:val="uk-UA"/>
        </w:rPr>
        <w:t xml:space="preserve"> </w:t>
      </w:r>
      <w:proofErr w:type="spellStart"/>
      <w:r>
        <w:rPr>
          <w:b/>
        </w:rPr>
        <w:t>енергії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розташованих</w:t>
      </w:r>
      <w:proofErr w:type="spellEnd"/>
    </w:p>
    <w:p w:rsidR="008A52CC" w:rsidRDefault="008A52CC" w:rsidP="008A52CC">
      <w:pPr>
        <w:tabs>
          <w:tab w:val="left" w:pos="567"/>
        </w:tabs>
        <w:jc w:val="both"/>
        <w:rPr>
          <w:b/>
          <w:lang w:val="uk-UA"/>
        </w:rPr>
      </w:pPr>
      <w:r>
        <w:rPr>
          <w:b/>
        </w:rPr>
        <w:t xml:space="preserve">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>:</w:t>
      </w:r>
      <w:r w:rsidR="000B38C7">
        <w:rPr>
          <w:b/>
          <w:lang w:val="uk-UA"/>
        </w:rPr>
        <w:t xml:space="preserve"> </w:t>
      </w:r>
      <w:proofErr w:type="spellStart"/>
      <w:r>
        <w:rPr>
          <w:b/>
        </w:rPr>
        <w:t>Чернігівська</w:t>
      </w:r>
      <w:proofErr w:type="spellEnd"/>
      <w:r>
        <w:rPr>
          <w:b/>
        </w:rPr>
        <w:t xml:space="preserve"> область</w:t>
      </w:r>
      <w:r w:rsidR="000B38C7">
        <w:rPr>
          <w:b/>
          <w:lang w:val="uk-UA"/>
        </w:rPr>
        <w:t>,</w:t>
      </w:r>
      <w:r>
        <w:rPr>
          <w:b/>
        </w:rPr>
        <w:t xml:space="preserve"> </w:t>
      </w:r>
      <w:r>
        <w:rPr>
          <w:b/>
          <w:lang w:val="uk-UA"/>
        </w:rPr>
        <w:t>м. Ічня</w:t>
      </w:r>
      <w:r w:rsidR="000B38C7">
        <w:rPr>
          <w:b/>
          <w:lang w:val="uk-UA"/>
        </w:rPr>
        <w:t>,</w:t>
      </w:r>
      <w:r>
        <w:rPr>
          <w:b/>
          <w:lang w:val="uk-UA"/>
        </w:rPr>
        <w:t xml:space="preserve"> вул. Ковалівка, 6 </w:t>
      </w:r>
    </w:p>
    <w:p w:rsidR="008A52CC" w:rsidRDefault="008A52CC" w:rsidP="008A52CC">
      <w:pPr>
        <w:jc w:val="both"/>
        <w:rPr>
          <w:b/>
          <w:lang w:val="uk-UA"/>
        </w:rPr>
      </w:pPr>
    </w:p>
    <w:p w:rsidR="008749C1" w:rsidRDefault="008A52CC" w:rsidP="000B38C7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>Розглянувши заяву ФОП Денисенко Костянтина Івановича від 27.12.2023 року щодо встановлення тарифу на теплову енергію, що виробляється на установках з використанням альтернативних джерел енергії, розташованих за адресою: 16700</w:t>
      </w:r>
      <w:r w:rsidR="000B38C7">
        <w:rPr>
          <w:lang w:val="uk-UA"/>
        </w:rPr>
        <w:t>,</w:t>
      </w:r>
      <w:r>
        <w:rPr>
          <w:lang w:val="uk-UA"/>
        </w:rPr>
        <w:t xml:space="preserve"> Чернігівська область</w:t>
      </w:r>
      <w:r w:rsidR="000B38C7">
        <w:rPr>
          <w:lang w:val="uk-UA"/>
        </w:rPr>
        <w:t>, м.</w:t>
      </w:r>
      <w:r w:rsidR="009C76DF">
        <w:rPr>
          <w:lang w:val="uk-UA"/>
        </w:rPr>
        <w:t xml:space="preserve"> </w:t>
      </w:r>
      <w:r>
        <w:rPr>
          <w:lang w:val="uk-UA"/>
        </w:rPr>
        <w:t>Ічня</w:t>
      </w:r>
      <w:r w:rsidR="000B38C7">
        <w:rPr>
          <w:lang w:val="uk-UA"/>
        </w:rPr>
        <w:t>,</w:t>
      </w:r>
      <w:r>
        <w:rPr>
          <w:lang w:val="uk-UA"/>
        </w:rPr>
        <w:t xml:space="preserve"> вул.</w:t>
      </w:r>
      <w:r w:rsidR="000B38C7">
        <w:rPr>
          <w:lang w:val="uk-UA"/>
        </w:rPr>
        <w:t xml:space="preserve"> </w:t>
      </w:r>
      <w:r>
        <w:rPr>
          <w:lang w:val="uk-UA"/>
        </w:rPr>
        <w:t>Ковалівка,</w:t>
      </w:r>
      <w:r w:rsidR="000B38C7">
        <w:rPr>
          <w:lang w:val="uk-UA"/>
        </w:rPr>
        <w:t xml:space="preserve"> </w:t>
      </w:r>
      <w:r>
        <w:rPr>
          <w:lang w:val="uk-UA"/>
        </w:rPr>
        <w:t xml:space="preserve">6 (опалення </w:t>
      </w:r>
      <w:r>
        <w:rPr>
          <w:color w:val="000000"/>
          <w:lang w:val="uk-UA"/>
        </w:rPr>
        <w:t>КНП «Ічнянська міська лікарня»</w:t>
      </w:r>
      <w:r w:rsidR="000B38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Ічнянської міської ради</w:t>
      </w:r>
      <w:r w:rsidR="00274B23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відповідно до частини четвертої та п’ятої статті 20 Закону України «Про теплопостачання», враховуючи ліцензію на провадження господарської діяльності з виробництва теплової енергії, видану Національною комісією, що здійснює державне регулювання у сферах енергетики та комунальних послуг №</w:t>
      </w:r>
      <w:r w:rsidR="000B38C7">
        <w:rPr>
          <w:lang w:val="uk-UA"/>
        </w:rPr>
        <w:t xml:space="preserve"> </w:t>
      </w:r>
      <w:r>
        <w:rPr>
          <w:lang w:val="uk-UA"/>
        </w:rPr>
        <w:t xml:space="preserve">1471 від 21.11.2013 року, ліцензію на постачання теплової енергії </w:t>
      </w:r>
      <w:r w:rsidR="000B38C7">
        <w:rPr>
          <w:lang w:val="uk-UA"/>
        </w:rPr>
        <w:t>с</w:t>
      </w:r>
      <w:r>
        <w:rPr>
          <w:lang w:val="uk-UA"/>
        </w:rPr>
        <w:t>ерія АЕ 3287142, затверджену розпорядженням Чернігівської ОДА від 08.01.2014 року №</w:t>
      </w:r>
      <w:r w:rsidR="000B38C7">
        <w:rPr>
          <w:lang w:val="uk-UA"/>
        </w:rPr>
        <w:t xml:space="preserve"> </w:t>
      </w:r>
      <w:r>
        <w:rPr>
          <w:lang w:val="uk-UA"/>
        </w:rPr>
        <w:t>1,</w:t>
      </w:r>
      <w:r w:rsidR="000B38C7">
        <w:rPr>
          <w:lang w:val="uk-UA"/>
        </w:rPr>
        <w:t xml:space="preserve"> </w:t>
      </w:r>
      <w:r>
        <w:rPr>
          <w:lang w:val="uk-UA"/>
        </w:rPr>
        <w:t>керуючись</w:t>
      </w:r>
      <w:r w:rsidR="000B38C7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</w:t>
      </w:r>
      <w:r w:rsidR="000B38C7">
        <w:rPr>
          <w:b/>
          <w:lang w:val="uk-UA"/>
        </w:rPr>
        <w:t xml:space="preserve"> міської ради</w:t>
      </w:r>
    </w:p>
    <w:p w:rsidR="000B38C7" w:rsidRDefault="000B38C7" w:rsidP="008A52CC">
      <w:pPr>
        <w:tabs>
          <w:tab w:val="left" w:pos="6379"/>
        </w:tabs>
        <w:jc w:val="both"/>
        <w:rPr>
          <w:b/>
          <w:lang w:val="uk-UA"/>
        </w:rPr>
      </w:pPr>
    </w:p>
    <w:p w:rsidR="008A52CC" w:rsidRDefault="008A52CC" w:rsidP="008A52CC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0B38C7" w:rsidRDefault="000B38C7" w:rsidP="000B38C7">
      <w:pPr>
        <w:jc w:val="both"/>
        <w:rPr>
          <w:b/>
          <w:lang w:val="uk-UA"/>
        </w:rPr>
      </w:pPr>
    </w:p>
    <w:p w:rsidR="00D102E1" w:rsidRDefault="008A52CC" w:rsidP="00D10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102E1">
        <w:rPr>
          <w:lang w:val="uk-UA"/>
        </w:rPr>
        <w:t xml:space="preserve">Прийняти до відома оприлюднені 23 грудня 2023 року на офіційному </w:t>
      </w:r>
      <w:proofErr w:type="spellStart"/>
      <w:r w:rsidRPr="00D102E1">
        <w:rPr>
          <w:lang w:val="uk-UA"/>
        </w:rPr>
        <w:t>вебсайті</w:t>
      </w:r>
      <w:proofErr w:type="spellEnd"/>
      <w:r w:rsidRPr="00D102E1">
        <w:rPr>
          <w:lang w:val="uk-UA"/>
        </w:rPr>
        <w:t xml:space="preserve">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D102E1" w:rsidRPr="00D102E1" w:rsidRDefault="00D102E1" w:rsidP="00D102E1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8A52CC" w:rsidRPr="00D102E1" w:rsidRDefault="008A52CC" w:rsidP="00D10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102E1">
        <w:rPr>
          <w:lang w:val="uk-UA"/>
        </w:rPr>
        <w:t>Встановити ФОП Денисенко Костянтину Івановичу тариф на теплову енергію, що виробляється на установках з використанням альтернативних джерел енергії, що знаходяться за адресою: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>16700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Чернігівська область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м. Ічня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вул. </w:t>
      </w:r>
      <w:r w:rsidR="00274B23" w:rsidRPr="00D102E1">
        <w:rPr>
          <w:lang w:val="uk-UA"/>
        </w:rPr>
        <w:t>Ковалівка</w:t>
      </w:r>
      <w:r w:rsidR="00D102E1">
        <w:rPr>
          <w:lang w:val="uk-UA"/>
        </w:rPr>
        <w:t>,</w:t>
      </w:r>
      <w:r w:rsidR="00274B23" w:rsidRPr="00D102E1">
        <w:rPr>
          <w:lang w:val="uk-UA"/>
        </w:rPr>
        <w:t xml:space="preserve"> </w:t>
      </w:r>
      <w:r w:rsidRPr="00D102E1">
        <w:rPr>
          <w:lang w:val="uk-UA"/>
        </w:rPr>
        <w:t>№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>6</w:t>
      </w:r>
      <w:r w:rsidRPr="00D102E1">
        <w:rPr>
          <w:color w:val="000000"/>
          <w:lang w:val="uk-UA"/>
        </w:rPr>
        <w:t xml:space="preserve"> для потреб установ та організацій, що</w:t>
      </w:r>
      <w:r w:rsidRPr="00D102E1">
        <w:rPr>
          <w:lang w:val="uk-UA"/>
        </w:rPr>
        <w:t xml:space="preserve"> фінансуються з державного чи місцевого бюджету (без ПДВ):</w:t>
      </w:r>
    </w:p>
    <w:p w:rsidR="00274B23" w:rsidRDefault="00274B23" w:rsidP="008A52CC">
      <w:pPr>
        <w:jc w:val="both"/>
        <w:rPr>
          <w:u w:val="single"/>
          <w:lang w:val="uk-UA"/>
        </w:rPr>
      </w:pPr>
    </w:p>
    <w:p w:rsidR="00D102E1" w:rsidRPr="00D102E1" w:rsidRDefault="008A52CC" w:rsidP="008A52CC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D102E1">
        <w:rPr>
          <w:lang w:val="uk-UA"/>
        </w:rPr>
        <w:t xml:space="preserve">на теплову енергію, у розмірі                             </w:t>
      </w:r>
      <w:r w:rsidRPr="00D102E1">
        <w:rPr>
          <w:color w:val="000000"/>
          <w:lang w:val="uk-UA"/>
        </w:rPr>
        <w:t>2753,64</w:t>
      </w:r>
      <w:r w:rsidRPr="00D102E1">
        <w:rPr>
          <w:lang w:val="uk-UA"/>
        </w:rPr>
        <w:t xml:space="preserve"> грн. за 1 </w:t>
      </w:r>
      <w:proofErr w:type="spellStart"/>
      <w:r w:rsidRPr="00D102E1">
        <w:rPr>
          <w:lang w:val="uk-UA"/>
        </w:rPr>
        <w:t>Гкал</w:t>
      </w:r>
      <w:proofErr w:type="spellEnd"/>
      <w:r w:rsidRPr="00D102E1">
        <w:rPr>
          <w:lang w:val="uk-UA"/>
        </w:rPr>
        <w:t>.;</w:t>
      </w:r>
    </w:p>
    <w:p w:rsidR="00D102E1" w:rsidRPr="00D102E1" w:rsidRDefault="008A52CC" w:rsidP="008A52CC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D102E1">
        <w:rPr>
          <w:lang w:val="uk-UA"/>
        </w:rPr>
        <w:t xml:space="preserve">на виробництво теплової енергії, у розмірі      </w:t>
      </w:r>
      <w:r w:rsidRPr="00D102E1">
        <w:rPr>
          <w:color w:val="000000"/>
          <w:lang w:val="uk-UA"/>
        </w:rPr>
        <w:t>2722,83</w:t>
      </w:r>
      <w:r w:rsidRPr="00D102E1">
        <w:rPr>
          <w:lang w:val="uk-UA"/>
        </w:rPr>
        <w:t xml:space="preserve">  грн. за 1 </w:t>
      </w:r>
      <w:proofErr w:type="spellStart"/>
      <w:r w:rsidRPr="00D102E1">
        <w:rPr>
          <w:lang w:val="uk-UA"/>
        </w:rPr>
        <w:t>Гкал</w:t>
      </w:r>
      <w:proofErr w:type="spellEnd"/>
      <w:r w:rsidRPr="00D102E1">
        <w:rPr>
          <w:lang w:val="uk-UA"/>
        </w:rPr>
        <w:t>.;</w:t>
      </w:r>
    </w:p>
    <w:p w:rsidR="008A52CC" w:rsidRPr="00D102E1" w:rsidRDefault="008A52CC" w:rsidP="008A52CC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D102E1">
        <w:rPr>
          <w:lang w:val="uk-UA"/>
        </w:rPr>
        <w:t xml:space="preserve">на постачання теплової енергії, у розмірі             </w:t>
      </w:r>
      <w:r w:rsidRPr="00D102E1">
        <w:rPr>
          <w:color w:val="000000"/>
          <w:lang w:val="uk-UA"/>
        </w:rPr>
        <w:t>30.81</w:t>
      </w:r>
      <w:r w:rsidRPr="00D102E1">
        <w:rPr>
          <w:lang w:val="uk-UA"/>
        </w:rPr>
        <w:t xml:space="preserve">  грн. за 1 </w:t>
      </w:r>
      <w:proofErr w:type="spellStart"/>
      <w:r w:rsidRPr="00D102E1">
        <w:rPr>
          <w:lang w:val="uk-UA"/>
        </w:rPr>
        <w:t>Гкал</w:t>
      </w:r>
      <w:proofErr w:type="spellEnd"/>
      <w:r w:rsidRPr="00D102E1">
        <w:rPr>
          <w:lang w:val="uk-UA"/>
        </w:rPr>
        <w:t>.</w:t>
      </w:r>
    </w:p>
    <w:p w:rsidR="008A52CC" w:rsidRDefault="008A52CC" w:rsidP="008A52CC">
      <w:pPr>
        <w:jc w:val="both"/>
        <w:rPr>
          <w:lang w:val="uk-UA"/>
        </w:rPr>
      </w:pPr>
    </w:p>
    <w:p w:rsidR="00D102E1" w:rsidRPr="00D102E1" w:rsidRDefault="008A52CC" w:rsidP="00D102E1">
      <w:pPr>
        <w:pStyle w:val="a3"/>
        <w:numPr>
          <w:ilvl w:val="0"/>
          <w:numId w:val="1"/>
        </w:numPr>
        <w:shd w:val="clear" w:color="auto" w:fill="FFFFFF"/>
        <w:spacing w:after="48" w:line="240" w:lineRule="atLeast"/>
        <w:ind w:left="851" w:hanging="284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t>Оприлюднити дане рішення відповідно до вимог чинного законодавства України.</w:t>
      </w:r>
    </w:p>
    <w:p w:rsidR="00D102E1" w:rsidRDefault="00D102E1" w:rsidP="00D102E1">
      <w:pPr>
        <w:pStyle w:val="a3"/>
        <w:shd w:val="clear" w:color="auto" w:fill="FFFFFF"/>
        <w:spacing w:after="48" w:line="240" w:lineRule="atLeast"/>
        <w:ind w:left="851"/>
        <w:jc w:val="both"/>
        <w:textAlignment w:val="baseline"/>
        <w:outlineLvl w:val="0"/>
        <w:rPr>
          <w:b/>
          <w:lang w:val="uk-UA"/>
        </w:rPr>
      </w:pPr>
    </w:p>
    <w:p w:rsidR="009C76DF" w:rsidRDefault="009C76DF" w:rsidP="00D102E1">
      <w:pPr>
        <w:pStyle w:val="a3"/>
        <w:shd w:val="clear" w:color="auto" w:fill="FFFFFF"/>
        <w:spacing w:after="48" w:line="240" w:lineRule="atLeast"/>
        <w:ind w:left="851"/>
        <w:jc w:val="both"/>
        <w:textAlignment w:val="baseline"/>
        <w:outlineLvl w:val="0"/>
        <w:rPr>
          <w:b/>
          <w:lang w:val="uk-UA"/>
        </w:rPr>
      </w:pPr>
      <w:bookmarkStart w:id="0" w:name="_GoBack"/>
      <w:bookmarkEnd w:id="0"/>
    </w:p>
    <w:p w:rsidR="009C76DF" w:rsidRPr="00D102E1" w:rsidRDefault="009C76DF" w:rsidP="00D102E1">
      <w:pPr>
        <w:pStyle w:val="a3"/>
        <w:shd w:val="clear" w:color="auto" w:fill="FFFFFF"/>
        <w:spacing w:after="48" w:line="240" w:lineRule="atLeast"/>
        <w:ind w:left="851"/>
        <w:jc w:val="both"/>
        <w:textAlignment w:val="baseline"/>
        <w:outlineLvl w:val="0"/>
        <w:rPr>
          <w:b/>
          <w:lang w:val="uk-UA"/>
        </w:rPr>
      </w:pPr>
    </w:p>
    <w:p w:rsidR="00D102E1" w:rsidRPr="009C76DF" w:rsidRDefault="008A52CC" w:rsidP="008A52C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lastRenderedPageBreak/>
        <w:t>Дане рішення набирає чинності з дати його оприлюднення на офіційному сайті Ічнянської міської ради.</w:t>
      </w:r>
    </w:p>
    <w:p w:rsidR="009C76DF" w:rsidRPr="00D102E1" w:rsidRDefault="009C76DF" w:rsidP="009C76DF">
      <w:pPr>
        <w:pStyle w:val="a3"/>
        <w:shd w:val="clear" w:color="auto" w:fill="FFFFFF"/>
        <w:tabs>
          <w:tab w:val="left" w:pos="851"/>
        </w:tabs>
        <w:spacing w:after="48" w:line="240" w:lineRule="atLeast"/>
        <w:ind w:left="567"/>
        <w:jc w:val="both"/>
        <w:textAlignment w:val="baseline"/>
        <w:outlineLvl w:val="0"/>
        <w:rPr>
          <w:b/>
          <w:lang w:val="uk-UA"/>
        </w:rPr>
      </w:pPr>
    </w:p>
    <w:p w:rsidR="00D102E1" w:rsidRPr="00D102E1" w:rsidRDefault="008A52CC" w:rsidP="00F942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t>Визнати таким,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 xml:space="preserve">що втратило чинність рішення виконавчого комітету </w:t>
      </w:r>
      <w:r w:rsidR="00D102E1">
        <w:rPr>
          <w:lang w:val="uk-UA"/>
        </w:rPr>
        <w:t xml:space="preserve">Ічнянської </w:t>
      </w:r>
      <w:r w:rsidRPr="00D102E1">
        <w:rPr>
          <w:lang w:val="uk-UA"/>
        </w:rPr>
        <w:t>міської ради від 27 січня 2022 року №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>57 «Про встановлення ФОП Денисенку Костянтину Івановичу тарифу на теплову енергію, що виробляється на установках з використанням альтернативних джерел енергії, розташованих за адресою: 16700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Чернігівська область</w:t>
      </w:r>
      <w:r w:rsidR="00D102E1">
        <w:rPr>
          <w:lang w:val="uk-UA"/>
        </w:rPr>
        <w:t xml:space="preserve">, </w:t>
      </w:r>
      <w:proofErr w:type="spellStart"/>
      <w:r w:rsidR="00D102E1">
        <w:rPr>
          <w:lang w:val="uk-UA"/>
        </w:rPr>
        <w:t>м.</w:t>
      </w:r>
      <w:r w:rsidRPr="00D102E1">
        <w:rPr>
          <w:lang w:val="uk-UA"/>
        </w:rPr>
        <w:t>Ічня</w:t>
      </w:r>
      <w:proofErr w:type="spellEnd"/>
      <w:r w:rsidR="00D102E1">
        <w:rPr>
          <w:lang w:val="uk-UA"/>
        </w:rPr>
        <w:t>,</w:t>
      </w:r>
      <w:r w:rsidRPr="00D102E1">
        <w:rPr>
          <w:lang w:val="uk-UA"/>
        </w:rPr>
        <w:t xml:space="preserve"> вул. </w:t>
      </w:r>
      <w:r w:rsidR="00274B23" w:rsidRPr="00D102E1">
        <w:rPr>
          <w:lang w:val="uk-UA"/>
        </w:rPr>
        <w:t>Ковалівка</w:t>
      </w:r>
      <w:r w:rsidRPr="00D102E1">
        <w:rPr>
          <w:lang w:val="uk-UA"/>
        </w:rPr>
        <w:t>,6».</w:t>
      </w:r>
    </w:p>
    <w:p w:rsidR="00D102E1" w:rsidRPr="00D102E1" w:rsidRDefault="00D102E1" w:rsidP="00D102E1">
      <w:pPr>
        <w:pStyle w:val="a3"/>
        <w:rPr>
          <w:lang w:val="uk-UA"/>
        </w:rPr>
      </w:pPr>
    </w:p>
    <w:p w:rsidR="008A52CC" w:rsidRPr="00D102E1" w:rsidRDefault="008A52CC" w:rsidP="00F942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8A52CC" w:rsidRDefault="008A52CC" w:rsidP="008A52CC">
      <w:pPr>
        <w:shd w:val="clear" w:color="auto" w:fill="FFFFFF"/>
        <w:spacing w:after="48" w:line="240" w:lineRule="atLeast"/>
        <w:ind w:firstLine="284"/>
        <w:jc w:val="both"/>
        <w:textAlignment w:val="baseline"/>
        <w:outlineLvl w:val="0"/>
        <w:rPr>
          <w:b/>
          <w:lang w:val="uk-UA"/>
        </w:rPr>
      </w:pPr>
    </w:p>
    <w:p w:rsidR="008A52CC" w:rsidRDefault="008A52CC" w:rsidP="008A52CC">
      <w:pPr>
        <w:pStyle w:val="a3"/>
        <w:rPr>
          <w:b/>
          <w:lang w:val="uk-UA"/>
        </w:rPr>
      </w:pPr>
    </w:p>
    <w:p w:rsidR="008A52CC" w:rsidRDefault="008A52CC" w:rsidP="008A52CC">
      <w:pPr>
        <w:pStyle w:val="a3"/>
        <w:rPr>
          <w:b/>
          <w:lang w:val="uk-UA"/>
        </w:rPr>
      </w:pPr>
    </w:p>
    <w:p w:rsidR="008A52CC" w:rsidRDefault="008A52CC" w:rsidP="008A52CC">
      <w:pPr>
        <w:pStyle w:val="a3"/>
        <w:rPr>
          <w:b/>
          <w:lang w:val="uk-UA"/>
        </w:rPr>
      </w:pPr>
    </w:p>
    <w:p w:rsidR="008A52CC" w:rsidRDefault="008A52CC" w:rsidP="008A52CC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CB7F4C" w:rsidRDefault="00CB7F4C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sectPr w:rsidR="00F94239" w:rsidSect="000B38C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A7" w:rsidRDefault="00DC32A7" w:rsidP="00F94239">
      <w:r>
        <w:separator/>
      </w:r>
    </w:p>
  </w:endnote>
  <w:endnote w:type="continuationSeparator" w:id="0">
    <w:p w:rsidR="00DC32A7" w:rsidRDefault="00DC32A7" w:rsidP="00F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A7" w:rsidRDefault="00DC32A7" w:rsidP="00F94239">
      <w:r>
        <w:separator/>
      </w:r>
    </w:p>
  </w:footnote>
  <w:footnote w:type="continuationSeparator" w:id="0">
    <w:p w:rsidR="00DC32A7" w:rsidRDefault="00DC32A7" w:rsidP="00F9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39" w:rsidRDefault="00F94239" w:rsidP="00F94239">
    <w:pPr>
      <w:jc w:val="center"/>
      <w:rPr>
        <w:spacing w:val="20"/>
        <w:sz w:val="32"/>
        <w:szCs w:val="32"/>
        <w:lang w:val="uk-UA"/>
      </w:rPr>
    </w:pPr>
  </w:p>
  <w:p w:rsidR="00F94239" w:rsidRPr="00F94239" w:rsidRDefault="00F94239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5F1"/>
    <w:multiLevelType w:val="hybridMultilevel"/>
    <w:tmpl w:val="53D46744"/>
    <w:lvl w:ilvl="0" w:tplc="12CA326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EE23A9"/>
    <w:multiLevelType w:val="hybridMultilevel"/>
    <w:tmpl w:val="B082E4F6"/>
    <w:lvl w:ilvl="0" w:tplc="3E5CBC8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B38C7"/>
    <w:rsid w:val="000F15F6"/>
    <w:rsid w:val="001723C4"/>
    <w:rsid w:val="00274B23"/>
    <w:rsid w:val="003E6982"/>
    <w:rsid w:val="00455774"/>
    <w:rsid w:val="00741F15"/>
    <w:rsid w:val="008749C1"/>
    <w:rsid w:val="008A52CC"/>
    <w:rsid w:val="00971EC0"/>
    <w:rsid w:val="009C76DF"/>
    <w:rsid w:val="00A53E33"/>
    <w:rsid w:val="00AB2C6F"/>
    <w:rsid w:val="00AD7434"/>
    <w:rsid w:val="00B81535"/>
    <w:rsid w:val="00C3676D"/>
    <w:rsid w:val="00C861C8"/>
    <w:rsid w:val="00CB7F4C"/>
    <w:rsid w:val="00D102E1"/>
    <w:rsid w:val="00DC32A7"/>
    <w:rsid w:val="00E6366B"/>
    <w:rsid w:val="00E96C22"/>
    <w:rsid w:val="00F9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C3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2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9423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9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89AF-A36D-4088-85A4-BADB5A9A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22</cp:revision>
  <cp:lastPrinted>2024-01-26T13:16:00Z</cp:lastPrinted>
  <dcterms:created xsi:type="dcterms:W3CDTF">2024-01-04T10:41:00Z</dcterms:created>
  <dcterms:modified xsi:type="dcterms:W3CDTF">2024-01-26T13:17:00Z</dcterms:modified>
</cp:coreProperties>
</file>